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85CD" w14:textId="77777777" w:rsidR="009F4007" w:rsidRDefault="009F4007" w:rsidP="009F4007">
      <w:r w:rsidRPr="009F4007">
        <w:t>To Director-General of the National Museum of Ethnology</w:t>
      </w:r>
    </w:p>
    <w:p w14:paraId="77D18859" w14:textId="77777777" w:rsidR="009F4007" w:rsidRPr="009F4007" w:rsidRDefault="009F4007"/>
    <w:p w14:paraId="39BBEC53" w14:textId="77777777" w:rsidR="004877E3" w:rsidRPr="009F4007" w:rsidRDefault="004877E3">
      <w:pPr>
        <w:pStyle w:val="1"/>
        <w:rPr>
          <w:b/>
          <w:bCs/>
          <w:sz w:val="24"/>
          <w:szCs w:val="32"/>
        </w:rPr>
      </w:pPr>
      <w:r w:rsidRPr="009F4007">
        <w:rPr>
          <w:rFonts w:hint="eastAsia"/>
          <w:b/>
          <w:bCs/>
          <w:sz w:val="24"/>
          <w:szCs w:val="32"/>
        </w:rPr>
        <w:t>Application for Special Utilization of</w:t>
      </w:r>
      <w:r w:rsidR="00703BDF" w:rsidRPr="009F4007">
        <w:rPr>
          <w:b/>
          <w:bCs/>
          <w:sz w:val="24"/>
          <w:szCs w:val="32"/>
        </w:rPr>
        <w:t xml:space="preserve"> </w:t>
      </w:r>
      <w:r w:rsidRPr="009F4007">
        <w:rPr>
          <w:rFonts w:hint="eastAsia"/>
          <w:b/>
          <w:bCs/>
          <w:sz w:val="24"/>
          <w:szCs w:val="32"/>
        </w:rPr>
        <w:t>Objects</w:t>
      </w:r>
    </w:p>
    <w:p w14:paraId="7965FECC" w14:textId="77777777" w:rsidR="004877E3" w:rsidRPr="00703BDF" w:rsidRDefault="004877E3">
      <w:pPr>
        <w:jc w:val="center"/>
        <w:rPr>
          <w:u w:val="single"/>
        </w:rPr>
      </w:pPr>
    </w:p>
    <w:p w14:paraId="58ECBF5C" w14:textId="77777777" w:rsidR="004877E3" w:rsidRDefault="004877E3">
      <w:r>
        <w:rPr>
          <w:rFonts w:hint="eastAsia"/>
        </w:rPr>
        <w:t xml:space="preserve">I hereby apply for permission to </w:t>
      </w:r>
      <w:r w:rsidR="00DF747B" w:rsidRPr="008732F0">
        <w:t>borrow and</w:t>
      </w:r>
      <w:r w:rsidR="00DF747B">
        <w:rPr>
          <w:rFonts w:hint="eastAsia"/>
        </w:rPr>
        <w:t xml:space="preserve"> </w:t>
      </w:r>
      <w:r>
        <w:rPr>
          <w:rFonts w:hint="eastAsia"/>
        </w:rPr>
        <w:t xml:space="preserve">use the following </w:t>
      </w:r>
      <w:r w:rsidR="00DA4B0C">
        <w:t>objects</w:t>
      </w:r>
      <w:r>
        <w:rPr>
          <w:rFonts w:hint="eastAsia"/>
        </w:rPr>
        <w:t xml:space="preserve"> from the collection of the </w:t>
      </w:r>
      <w:r>
        <w:t>National Museum of Ethnology</w:t>
      </w:r>
      <w:r>
        <w:rPr>
          <w:rFonts w:hint="eastAsia"/>
        </w:rPr>
        <w:t>.</w:t>
      </w:r>
    </w:p>
    <w:p w14:paraId="0D7611F4" w14:textId="77777777" w:rsidR="004877E3" w:rsidRDefault="004877E3"/>
    <w:p w14:paraId="059B75D7" w14:textId="77777777" w:rsidR="004877E3" w:rsidRDefault="004877E3" w:rsidP="001D23FF">
      <w:pPr>
        <w:numPr>
          <w:ilvl w:val="0"/>
          <w:numId w:val="4"/>
        </w:numPr>
      </w:pPr>
      <w:r>
        <w:t>Names</w:t>
      </w:r>
      <w:r>
        <w:rPr>
          <w:rFonts w:hint="eastAsia"/>
        </w:rPr>
        <w:t xml:space="preserve"> and Number of Objects:</w:t>
      </w:r>
    </w:p>
    <w:p w14:paraId="3804756C" w14:textId="77777777" w:rsidR="004877E3" w:rsidRDefault="004877E3">
      <w:pPr>
        <w:ind w:left="840"/>
      </w:pPr>
    </w:p>
    <w:p w14:paraId="1E19928B" w14:textId="77777777" w:rsidR="004877E3" w:rsidRDefault="004877E3">
      <w:r>
        <w:rPr>
          <w:rFonts w:hint="eastAsia"/>
        </w:rPr>
        <w:t>2.  Means of Use:</w:t>
      </w:r>
    </w:p>
    <w:p w14:paraId="56179DF6" w14:textId="77777777" w:rsidR="004877E3" w:rsidRDefault="004877E3"/>
    <w:p w14:paraId="6313BA6F" w14:textId="77777777" w:rsidR="004877E3" w:rsidRDefault="004877E3">
      <w:r>
        <w:rPr>
          <w:rFonts w:hint="eastAsia"/>
        </w:rPr>
        <w:t>3.  Purposes of Use:</w:t>
      </w:r>
    </w:p>
    <w:p w14:paraId="06E42CE3" w14:textId="77777777" w:rsidR="004877E3" w:rsidRPr="001A458B" w:rsidRDefault="004877E3"/>
    <w:p w14:paraId="7A9ABDE7" w14:textId="77777777" w:rsidR="004877E3" w:rsidRDefault="004877E3">
      <w:r>
        <w:rPr>
          <w:rFonts w:hint="eastAsia"/>
        </w:rPr>
        <w:t xml:space="preserve">4.  Title and Circulation of </w:t>
      </w:r>
      <w:r>
        <w:t>Publications</w:t>
      </w:r>
      <w:r>
        <w:rPr>
          <w:rFonts w:hint="eastAsia"/>
        </w:rPr>
        <w:t xml:space="preserve"> (In case of publishing </w:t>
      </w:r>
      <w:r w:rsidR="00DF747B" w:rsidRPr="008732F0">
        <w:t>copyrighted</w:t>
      </w:r>
      <w:r w:rsidRPr="008732F0">
        <w:rPr>
          <w:rFonts w:hint="eastAsia"/>
        </w:rPr>
        <w:t xml:space="preserve"> </w:t>
      </w:r>
      <w:r>
        <w:rPr>
          <w:rFonts w:hint="eastAsia"/>
        </w:rPr>
        <w:t>works):</w:t>
      </w:r>
    </w:p>
    <w:p w14:paraId="1D744506" w14:textId="77777777" w:rsidR="004877E3" w:rsidRPr="001A458B" w:rsidRDefault="004877E3"/>
    <w:p w14:paraId="1088C5A2" w14:textId="77777777" w:rsidR="004877E3" w:rsidRDefault="004877E3">
      <w:r>
        <w:rPr>
          <w:rFonts w:hint="eastAsia"/>
        </w:rPr>
        <w:t>5.  Period:</w:t>
      </w:r>
      <w:r>
        <w:rPr>
          <w:rFonts w:hint="eastAsia"/>
        </w:rPr>
        <w:tab/>
        <w:t>from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to</w:t>
      </w:r>
    </w:p>
    <w:p w14:paraId="6A129225" w14:textId="77777777" w:rsidR="004877E3" w:rsidRDefault="004877E3"/>
    <w:p w14:paraId="657D7B6B" w14:textId="77777777" w:rsidR="004877E3" w:rsidRDefault="004877E3">
      <w:r>
        <w:rPr>
          <w:rFonts w:hint="eastAsia"/>
        </w:rPr>
        <w:t>6.  Others:</w:t>
      </w:r>
    </w:p>
    <w:p w14:paraId="19F499E1" w14:textId="77777777" w:rsidR="004877E3" w:rsidRDefault="004877E3"/>
    <w:p w14:paraId="57C016B1" w14:textId="77777777" w:rsidR="004877E3" w:rsidRPr="00577F6C" w:rsidRDefault="004877E3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>Conditions:</w:t>
      </w:r>
    </w:p>
    <w:p w14:paraId="7F3368DA" w14:textId="77777777" w:rsidR="004877E3" w:rsidRPr="00577F6C" w:rsidRDefault="004877E3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 xml:space="preserve">1. Borrower shall bear all </w:t>
      </w:r>
      <w:r w:rsidRPr="00577F6C">
        <w:rPr>
          <w:sz w:val="18"/>
          <w:szCs w:val="18"/>
        </w:rPr>
        <w:t>responsibilities</w:t>
      </w:r>
      <w:r w:rsidRPr="00577F6C">
        <w:rPr>
          <w:rFonts w:hint="eastAsia"/>
          <w:sz w:val="18"/>
          <w:szCs w:val="18"/>
        </w:rPr>
        <w:t xml:space="preserve"> related to literary </w:t>
      </w:r>
      <w:r w:rsidRPr="00577F6C">
        <w:rPr>
          <w:sz w:val="18"/>
          <w:szCs w:val="18"/>
        </w:rPr>
        <w:t>copyrights</w:t>
      </w:r>
      <w:r w:rsidRPr="00577F6C">
        <w:rPr>
          <w:rFonts w:hint="eastAsia"/>
          <w:sz w:val="18"/>
          <w:szCs w:val="18"/>
        </w:rPr>
        <w:t>.</w:t>
      </w:r>
    </w:p>
    <w:p w14:paraId="724A6A41" w14:textId="77777777" w:rsidR="004877E3" w:rsidRPr="00577F6C" w:rsidRDefault="004877E3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 xml:space="preserve">2. </w:t>
      </w:r>
      <w:r w:rsidR="00DF747B" w:rsidRPr="00577F6C">
        <w:rPr>
          <w:rFonts w:hint="eastAsia"/>
          <w:sz w:val="18"/>
          <w:szCs w:val="18"/>
        </w:rPr>
        <w:t>Copyrighted work</w:t>
      </w:r>
      <w:r w:rsidR="00DA4B0C">
        <w:rPr>
          <w:sz w:val="18"/>
          <w:szCs w:val="18"/>
        </w:rPr>
        <w:t>s</w:t>
      </w:r>
      <w:r w:rsidRPr="00577F6C">
        <w:rPr>
          <w:rFonts w:hint="eastAsia"/>
          <w:sz w:val="18"/>
          <w:szCs w:val="18"/>
        </w:rPr>
        <w:t xml:space="preserve"> due to the reproduction shall be used only for the purposes mentioned above.</w:t>
      </w:r>
    </w:p>
    <w:p w14:paraId="2BDB3195" w14:textId="77777777" w:rsidR="004877E3" w:rsidRPr="00577F6C" w:rsidRDefault="004877E3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 xml:space="preserve">3. Due </w:t>
      </w:r>
      <w:r w:rsidRPr="00577F6C">
        <w:rPr>
          <w:sz w:val="18"/>
          <w:szCs w:val="18"/>
        </w:rPr>
        <w:t>acknowledgments</w:t>
      </w:r>
      <w:r w:rsidRPr="00577F6C">
        <w:rPr>
          <w:rFonts w:hint="eastAsia"/>
          <w:sz w:val="18"/>
          <w:szCs w:val="18"/>
        </w:rPr>
        <w:t xml:space="preserve"> shall be made in the publication to the </w:t>
      </w:r>
      <w:r w:rsidRPr="00577F6C">
        <w:rPr>
          <w:sz w:val="18"/>
          <w:szCs w:val="18"/>
        </w:rPr>
        <w:t>National Museum of Ethnology</w:t>
      </w:r>
      <w:r w:rsidRPr="00577F6C">
        <w:rPr>
          <w:rFonts w:hint="eastAsia"/>
          <w:sz w:val="18"/>
          <w:szCs w:val="18"/>
        </w:rPr>
        <w:t xml:space="preserve"> for granting permission.</w:t>
      </w:r>
    </w:p>
    <w:p w14:paraId="1309DF3F" w14:textId="77777777" w:rsidR="004877E3" w:rsidRPr="00577F6C" w:rsidRDefault="004877E3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>4. When the loss or damage is caused by the borrower, the borrower shall fully repair the objects at his/her own expenses or compensate for the objects.</w:t>
      </w:r>
    </w:p>
    <w:p w14:paraId="7CC63D9D" w14:textId="77777777" w:rsidR="004877E3" w:rsidRPr="00577F6C" w:rsidRDefault="004877E3">
      <w:pPr>
        <w:pStyle w:val="a3"/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>5. Borrower shall not use the objects for any purposes other than those specified in this agreement.</w:t>
      </w:r>
    </w:p>
    <w:p w14:paraId="5C36A60C" w14:textId="77777777" w:rsidR="004877E3" w:rsidRPr="00577F6C" w:rsidRDefault="004877E3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 xml:space="preserve">6. The Museum </w:t>
      </w:r>
      <w:r w:rsidR="001442A2">
        <w:rPr>
          <w:sz w:val="18"/>
          <w:szCs w:val="18"/>
        </w:rPr>
        <w:t xml:space="preserve">library </w:t>
      </w:r>
      <w:r w:rsidRPr="00577F6C">
        <w:rPr>
          <w:rFonts w:hint="eastAsia"/>
          <w:sz w:val="18"/>
          <w:szCs w:val="18"/>
        </w:rPr>
        <w:t>shall be supplied with one copies of the resulting publication</w:t>
      </w:r>
      <w:r w:rsidR="005A5387">
        <w:rPr>
          <w:sz w:val="20"/>
          <w:szCs w:val="20"/>
        </w:rPr>
        <w:t xml:space="preserve"> and p</w:t>
      </w:r>
      <w:r w:rsidR="005A5387" w:rsidRPr="00473A04">
        <w:rPr>
          <w:sz w:val="20"/>
          <w:szCs w:val="20"/>
        </w:rPr>
        <w:t>ermission</w:t>
      </w:r>
      <w:r w:rsidRPr="00577F6C">
        <w:rPr>
          <w:rFonts w:hint="eastAsia"/>
          <w:sz w:val="18"/>
          <w:szCs w:val="18"/>
        </w:rPr>
        <w:t>.</w:t>
      </w:r>
    </w:p>
    <w:p w14:paraId="378CF77F" w14:textId="77777777" w:rsidR="00DF747B" w:rsidRPr="00577F6C" w:rsidRDefault="00DF747B">
      <w:pPr>
        <w:rPr>
          <w:sz w:val="18"/>
          <w:szCs w:val="18"/>
        </w:rPr>
      </w:pPr>
      <w:r w:rsidRPr="00577F6C">
        <w:rPr>
          <w:rFonts w:hint="eastAsia"/>
          <w:sz w:val="18"/>
          <w:szCs w:val="18"/>
        </w:rPr>
        <w:t>7.</w:t>
      </w:r>
      <w:r w:rsidRPr="00577F6C">
        <w:rPr>
          <w:color w:val="00B050"/>
          <w:sz w:val="18"/>
          <w:szCs w:val="18"/>
        </w:rPr>
        <w:t xml:space="preserve"> </w:t>
      </w:r>
      <w:r w:rsidRPr="00577F6C">
        <w:rPr>
          <w:sz w:val="18"/>
          <w:szCs w:val="18"/>
        </w:rPr>
        <w:t>Objects lent (DVD, Films, Printed matter) must be returned to the Museum by the end of the loan period.</w:t>
      </w:r>
      <w:r w:rsidRPr="00577F6C">
        <w:rPr>
          <w:rFonts w:hint="eastAsia"/>
          <w:sz w:val="18"/>
          <w:szCs w:val="18"/>
        </w:rPr>
        <w:t xml:space="preserve"> </w:t>
      </w:r>
      <w:r w:rsidRPr="00577F6C">
        <w:rPr>
          <w:sz w:val="18"/>
          <w:szCs w:val="18"/>
        </w:rPr>
        <w:t>Image data in the attached file and/or by</w:t>
      </w:r>
      <w:r w:rsidRPr="00577F6C">
        <w:rPr>
          <w:rFonts w:hint="eastAsia"/>
          <w:sz w:val="18"/>
          <w:szCs w:val="18"/>
        </w:rPr>
        <w:t>-</w:t>
      </w:r>
      <w:r w:rsidRPr="00577F6C">
        <w:rPr>
          <w:sz w:val="18"/>
          <w:szCs w:val="18"/>
        </w:rPr>
        <w:t>products related to the purposes must be strictly managed and immediately deleted or destroyed after the purpose is achieved under the borrower’s responsibility.</w:t>
      </w:r>
    </w:p>
    <w:p w14:paraId="35FF9483" w14:textId="77777777" w:rsidR="00DF747B" w:rsidRDefault="00DF747B">
      <w:pPr>
        <w:rPr>
          <w:sz w:val="20"/>
        </w:rPr>
      </w:pPr>
    </w:p>
    <w:p w14:paraId="713927C2" w14:textId="77777777" w:rsidR="009F4007" w:rsidRPr="008732F0" w:rsidRDefault="009F4007" w:rsidP="009F4007">
      <w:pPr>
        <w:ind w:firstLineChars="2006" w:firstLine="4213"/>
        <w:rPr>
          <w:sz w:val="20"/>
        </w:rPr>
      </w:pPr>
      <w:r w:rsidRPr="008732F0">
        <w:rPr>
          <w:szCs w:val="21"/>
        </w:rPr>
        <w:t>Date:</w:t>
      </w:r>
    </w:p>
    <w:p w14:paraId="38B743AD" w14:textId="77777777" w:rsidR="009F4007" w:rsidRDefault="009F4007" w:rsidP="009F4007">
      <w:pPr>
        <w:ind w:left="4200"/>
      </w:pPr>
      <w:r>
        <w:rPr>
          <w:rFonts w:hint="eastAsia"/>
        </w:rPr>
        <w:t>Name of Applicant:</w:t>
      </w:r>
    </w:p>
    <w:p w14:paraId="69AC039C" w14:textId="77777777" w:rsidR="009F4007" w:rsidRDefault="009F4007" w:rsidP="009F4007">
      <w:pPr>
        <w:ind w:left="4200"/>
      </w:pPr>
      <w:r>
        <w:t>Address</w:t>
      </w:r>
      <w:r>
        <w:rPr>
          <w:rFonts w:hint="eastAsia"/>
        </w:rPr>
        <w:t>:</w:t>
      </w:r>
    </w:p>
    <w:p w14:paraId="49105806" w14:textId="2E0E2F4B" w:rsidR="004877E3" w:rsidRPr="009F4007" w:rsidRDefault="004877E3" w:rsidP="009F4007">
      <w:pPr>
        <w:ind w:firstLineChars="2006" w:firstLine="4213"/>
      </w:pPr>
    </w:p>
    <w:sectPr w:rsidR="004877E3" w:rsidRPr="009F4007" w:rsidSect="00577F6C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4CA3" w14:textId="77777777" w:rsidR="00282ACC" w:rsidRDefault="00282ACC" w:rsidP="001A458B">
      <w:r>
        <w:separator/>
      </w:r>
    </w:p>
  </w:endnote>
  <w:endnote w:type="continuationSeparator" w:id="0">
    <w:p w14:paraId="51E14EF7" w14:textId="77777777" w:rsidR="00282ACC" w:rsidRDefault="00282ACC" w:rsidP="001A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DF9B" w14:textId="77777777" w:rsidR="00282ACC" w:rsidRDefault="00282ACC" w:rsidP="001A458B">
      <w:r>
        <w:separator/>
      </w:r>
    </w:p>
  </w:footnote>
  <w:footnote w:type="continuationSeparator" w:id="0">
    <w:p w14:paraId="215B2907" w14:textId="77777777" w:rsidR="00282ACC" w:rsidRDefault="00282ACC" w:rsidP="001A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1D3" w14:textId="77777777" w:rsidR="00683631" w:rsidRPr="009F4007" w:rsidRDefault="00683631" w:rsidP="00683631">
    <w:pPr>
      <w:pStyle w:val="a5"/>
      <w:jc w:val="right"/>
      <w:rPr>
        <w:color w:val="808080"/>
      </w:rPr>
    </w:pPr>
    <w:r w:rsidRPr="009F4007">
      <w:rPr>
        <w:color w:val="808080"/>
      </w:rPr>
      <w:t>(Books and Periodicals)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79D"/>
    <w:multiLevelType w:val="hybridMultilevel"/>
    <w:tmpl w:val="0AE8DAE8"/>
    <w:lvl w:ilvl="0" w:tplc="4F3039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9DA3ED9"/>
    <w:multiLevelType w:val="hybridMultilevel"/>
    <w:tmpl w:val="2BDE3E84"/>
    <w:lvl w:ilvl="0" w:tplc="9A842C9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4D214FB"/>
    <w:multiLevelType w:val="hybridMultilevel"/>
    <w:tmpl w:val="FA52E442"/>
    <w:lvl w:ilvl="0" w:tplc="4F783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C107D"/>
    <w:multiLevelType w:val="hybridMultilevel"/>
    <w:tmpl w:val="066A7A28"/>
    <w:lvl w:ilvl="0" w:tplc="A24A9AA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1750590">
    <w:abstractNumId w:val="3"/>
  </w:num>
  <w:num w:numId="2" w16cid:durableId="1151287329">
    <w:abstractNumId w:val="0"/>
  </w:num>
  <w:num w:numId="3" w16cid:durableId="282422582">
    <w:abstractNumId w:val="1"/>
  </w:num>
  <w:num w:numId="4" w16cid:durableId="164346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38"/>
    <w:rsid w:val="001220E8"/>
    <w:rsid w:val="00123AFC"/>
    <w:rsid w:val="001442A2"/>
    <w:rsid w:val="001A458B"/>
    <w:rsid w:val="001D23FF"/>
    <w:rsid w:val="00257722"/>
    <w:rsid w:val="00282ACC"/>
    <w:rsid w:val="002E5303"/>
    <w:rsid w:val="004877E3"/>
    <w:rsid w:val="00577F6C"/>
    <w:rsid w:val="005A5387"/>
    <w:rsid w:val="00607E00"/>
    <w:rsid w:val="00641301"/>
    <w:rsid w:val="00683631"/>
    <w:rsid w:val="00703BDF"/>
    <w:rsid w:val="007144D0"/>
    <w:rsid w:val="00724499"/>
    <w:rsid w:val="008732F0"/>
    <w:rsid w:val="008A4581"/>
    <w:rsid w:val="009F4007"/>
    <w:rsid w:val="00A33586"/>
    <w:rsid w:val="00B73138"/>
    <w:rsid w:val="00C61990"/>
    <w:rsid w:val="00DA4B0C"/>
    <w:rsid w:val="00DF747B"/>
    <w:rsid w:val="00E07566"/>
    <w:rsid w:val="00EE7176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37DC77"/>
  <w15:chartTrackingRefBased/>
  <w15:docId w15:val="{5F6DC89F-2229-4543-9977-C32549C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B731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458B"/>
    <w:rPr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1A4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458B"/>
    <w:rPr>
      <w:kern w:val="2"/>
      <w:sz w:val="21"/>
      <w:szCs w:val="24"/>
      <w:lang w:bidi="ar-SA"/>
    </w:rPr>
  </w:style>
  <w:style w:type="paragraph" w:styleId="a9">
    <w:name w:val="Revision"/>
    <w:hidden/>
    <w:uiPriority w:val="99"/>
    <w:semiHidden/>
    <w:rsid w:val="00DA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CB11-72A7-4E5F-8CD2-15BFE164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国立民族学博物館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国際協力</dc:creator>
  <cp:keywords/>
  <cp:lastModifiedBy>塩田花代</cp:lastModifiedBy>
  <cp:revision>2</cp:revision>
  <cp:lastPrinted>2016-08-18T02:41:00Z</cp:lastPrinted>
  <dcterms:created xsi:type="dcterms:W3CDTF">2025-05-08T03:01:00Z</dcterms:created>
  <dcterms:modified xsi:type="dcterms:W3CDTF">2025-05-08T03:01:00Z</dcterms:modified>
</cp:coreProperties>
</file>